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184875" w:rsidRDefault="00BF704A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</w:t>
      </w:r>
      <w:r>
        <w:rPr>
          <w:color w:val="1A1A1A"/>
          <w:sz w:val="21"/>
          <w:szCs w:val="21"/>
        </w:rPr>
        <w:t>uola ai sensi della direttiva MIUR n. 170/2016 sul tema:</w:t>
      </w:r>
    </w:p>
    <w:p w14:paraId="00000010" w14:textId="77777777" w:rsidR="00184875" w:rsidRDefault="00BF7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184875" w:rsidRDefault="00BF704A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184875" w:rsidRDefault="00BF704A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184875" w:rsidRDefault="00BF704A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</w:t>
      </w:r>
      <w:r>
        <w:rPr>
          <w:color w:val="000000"/>
          <w:sz w:val="21"/>
          <w:szCs w:val="21"/>
        </w:rPr>
        <w:t>o: ......................................................................</w:t>
      </w:r>
    </w:p>
    <w:p w14:paraId="00000019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184875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184875" w:rsidRDefault="0018487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184875" w:rsidRDefault="00BF70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184875" w:rsidRDefault="00BF70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184875" w:rsidRDefault="00184875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184875" w:rsidRDefault="00BF704A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184875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6BA"/>
    <w:multiLevelType w:val="multilevel"/>
    <w:tmpl w:val="ECFAD38C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3E2E3E97"/>
    <w:multiLevelType w:val="multilevel"/>
    <w:tmpl w:val="B5B8F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75"/>
    <w:rsid w:val="00184875"/>
    <w:rsid w:val="00B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3C8A-DBE8-4FE2-B51A-4A932BE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BSIC8AL00B - I.C. MONTICHIARI</cp:lastModifiedBy>
  <cp:revision>2</cp:revision>
  <dcterms:created xsi:type="dcterms:W3CDTF">2024-09-19T07:41:00Z</dcterms:created>
  <dcterms:modified xsi:type="dcterms:W3CDTF">2024-09-19T07:41:00Z</dcterms:modified>
</cp:coreProperties>
</file>